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0C" w:rsidRDefault="001E590C" w:rsidP="001E5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NAJMU</w:t>
      </w:r>
    </w:p>
    <w:p w:rsidR="00F94D8C" w:rsidRPr="004A041B" w:rsidRDefault="004A041B" w:rsidP="001E5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041B">
        <w:rPr>
          <w:rFonts w:ascii="Times New Roman" w:hAnsi="Times New Roman"/>
          <w:b/>
          <w:sz w:val="24"/>
        </w:rPr>
        <w:t>pomieszczenia z przeznaczeniem pod punkt sprzedaży artykułów spożywczo-przemysłowych</w:t>
      </w:r>
    </w:p>
    <w:p w:rsidR="00AA2D58" w:rsidRPr="00AA2D58" w:rsidRDefault="00AA2D58" w:rsidP="00AA2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AA2D58" w:rsidRPr="00AA2D58" w:rsidRDefault="00AA2D58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amodzielny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ubliczny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pieki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drowotnej w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Świdnik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B. Leśmiana 4, 21-040 Świdnik</w:t>
      </w:r>
    </w:p>
    <w:p w:rsidR="00AA2D58" w:rsidRPr="00AA2D58" w:rsidRDefault="00AA2D58" w:rsidP="00DA06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Dotyczy:</w:t>
      </w:r>
    </w:p>
    <w:p w:rsidR="00AA2D58" w:rsidRPr="00AA2D58" w:rsidRDefault="00AA2D58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pomieszcze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nieruchomości położonej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Szpitalu SP ZOZ </w:t>
      </w:r>
      <w:r w:rsidR="002A221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Świdnik</w:t>
      </w:r>
      <w:r w:rsidR="002A221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Al. Lotników Polskich 18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r w:rsidR="00F94D8C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1166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prowadzona jest przez Sąd Rejonowy w </w:t>
      </w:r>
      <w:r w:rsid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Lublinie - X Wydział Ksiąg Wieczystych,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księga wieczysta nr K</w:t>
      </w:r>
      <w:r w:rsid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W 147357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AA2D58" w:rsidRPr="00363044" w:rsidRDefault="00AA2D58" w:rsidP="00DA0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najmu:</w:t>
      </w:r>
    </w:p>
    <w:p w:rsidR="00AA2D58" w:rsidRDefault="00AA2D58" w:rsidP="00DA06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powierzchni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0 m²  zlokalizowan</w:t>
      </w:r>
      <w:r w:rsidR="003630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” (parter), z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przeznaczeniem pod punkt sprzedaży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artykułów spożywczo-przemysłowych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3044" w:rsidRPr="00AA2D58" w:rsidRDefault="00363044" w:rsidP="00DA06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044" w:rsidRDefault="00AA2D58" w:rsidP="00DA06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pomieszczeni</w:t>
      </w:r>
      <w:r w:rsidR="003630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wyposażone </w:t>
      </w:r>
      <w:r w:rsidR="0036304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instalację wodociągową, kanalizacyjną, 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elektryczną i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centralne ogrzewanie.</w:t>
      </w:r>
    </w:p>
    <w:p w:rsidR="00363044" w:rsidRPr="00363044" w:rsidRDefault="00363044" w:rsidP="00DA06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044" w:rsidRPr="00AA2D58" w:rsidRDefault="00363044" w:rsidP="00DA06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wynajmu wynosi </w:t>
      </w:r>
      <w:r w:rsidR="00B17788" w:rsidRPr="00B1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kolejnych miesięcy kalendarzowych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</w:t>
      </w:r>
      <w:r w:rsid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2D58" w:rsidRPr="00F52BEF" w:rsidRDefault="00AA2D58" w:rsidP="00F52B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najmu przedmiotowej powierzchni wynosi:</w:t>
      </w:r>
      <w:r w:rsidR="00F52BEF" w:rsidRPr="00F52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6B21" w:rsidRPr="00F52B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50,00</w:t>
      </w:r>
      <w:r w:rsidRPr="00F52B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za 1 m</w:t>
      </w:r>
      <w:r w:rsidRPr="00F52BE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F52B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 miesięcznie + należny podatek VAT.</w:t>
      </w:r>
    </w:p>
    <w:p w:rsidR="00F52BEF" w:rsidRPr="00F52BEF" w:rsidRDefault="00F52BEF" w:rsidP="00F52BE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D58" w:rsidRDefault="00F52BEF" w:rsidP="00F52B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k</w:t>
      </w:r>
      <w:r w:rsidR="00AA2D58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związane z wynajmem 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Najemca będzie ponosił to:</w:t>
      </w:r>
      <w:r w:rsidR="00AA2D58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zryczałtowana za wodę,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kanalizację, energię i</w:t>
      </w:r>
      <w:r w:rsidR="00AA2D58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E23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ogrzewanie</w:t>
      </w:r>
      <w:r w:rsidR="00AA2D58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stawce 250</w:t>
      </w:r>
      <w:r w:rsidR="00DA0622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AA2D58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 miesięcznie + należny podatek VAT.</w:t>
      </w:r>
    </w:p>
    <w:p w:rsidR="00F52BEF" w:rsidRPr="00F52BEF" w:rsidRDefault="00F52BEF" w:rsidP="00F52BE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D58" w:rsidRDefault="00D51266" w:rsidP="00F52B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W/w k</w:t>
      </w:r>
      <w:r w:rsidR="003E4E23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 dodatkowe (miesięczny czynsz zmienny) będą podlegały okresowej weryfikacji i rozliczeniu </w:t>
      </w:r>
      <w:r w:rsidR="00F94D8C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0,17</w:t>
      </w:r>
      <w:r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faktur SP ZOZ Świdnik </w:t>
      </w:r>
      <w:r w:rsidR="00F94D8C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udział </w:t>
      </w:r>
      <w:r w:rsid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</w:t>
      </w:r>
      <w:r w:rsidR="00F94D8C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lokalu w powierzchni całkowitej szpitala) </w:t>
      </w:r>
      <w:r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E4E23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w</w:t>
      </w:r>
      <w:r w:rsid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E4E23" w:rsidRPr="00F52BEF">
        <w:rPr>
          <w:rFonts w:ascii="Times New Roman" w:eastAsia="Times New Roman" w:hAnsi="Times New Roman" w:cs="Times New Roman"/>
          <w:sz w:val="24"/>
          <w:szCs w:val="24"/>
          <w:lang w:eastAsia="pl-PL"/>
        </w:rPr>
        <w:t>roku, na koniec roku kalendarzowego.</w:t>
      </w:r>
    </w:p>
    <w:p w:rsidR="00F52BEF" w:rsidRPr="00F52BEF" w:rsidRDefault="00F52BEF" w:rsidP="00F52BE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D58" w:rsidRDefault="00AA2D58" w:rsidP="00F52B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najmu płatny będzie z góry, na </w:t>
      </w:r>
      <w:r w:rsidR="00874531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Wynajmującego, na podstawie wystawionej faktury</w:t>
      </w:r>
      <w:r w:rsidR="00DA0622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D8C" w:rsidRPr="00F94D8C" w:rsidRDefault="00F94D8C" w:rsidP="00F94D8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D58" w:rsidRDefault="00AA2D58" w:rsidP="00F52B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Rzut</w:t>
      </w:r>
      <w:r w:rsidR="00DA0622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DA0622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622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ałączniku nr 1.</w:t>
      </w:r>
    </w:p>
    <w:p w:rsidR="00F94D8C" w:rsidRPr="00F94D8C" w:rsidRDefault="00F94D8C" w:rsidP="00F94D8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D58" w:rsidRDefault="00AA2D58" w:rsidP="00F52B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W najmowany</w:t>
      </w:r>
      <w:r w:rsid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</w:t>
      </w:r>
      <w:r w:rsid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sprzedaży</w:t>
      </w:r>
      <w:r w:rsidR="00DA0622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alkoholu i</w:t>
      </w:r>
      <w:r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odurzających.</w:t>
      </w:r>
    </w:p>
    <w:p w:rsidR="00F94D8C" w:rsidRPr="00F94D8C" w:rsidRDefault="00F94D8C" w:rsidP="00F94D8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D58" w:rsidRPr="00F94D8C" w:rsidRDefault="00874531" w:rsidP="00F52B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Możliwa jest </w:t>
      </w:r>
      <w:r w:rsidR="00AA2D58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A2D58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</w:t>
      </w:r>
      <w:r w:rsidR="00D51266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D58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 wcześniejszym uzgodnieniu terminu</w:t>
      </w:r>
      <w:r w:rsidR="00D51266" w:rsidRP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(osoba do kontaktu: Marek Mirosław tel. 607 127 674).</w:t>
      </w:r>
    </w:p>
    <w:p w:rsidR="00D51266" w:rsidRPr="00AA2D58" w:rsidRDefault="00D51266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ofercie należy podać proponowaną kwotę netto za 1 m</w:t>
      </w:r>
      <w:r w:rsidRPr="00AA2D5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Pr="00AA2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czym kwota ta nie może być niższa niż stawka wywoławcza</w:t>
      </w:r>
      <w:r w:rsidR="0087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 50,00zł netto</w:t>
      </w:r>
      <w:r w:rsidRPr="00AA2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A2D58" w:rsidRPr="00AA2D58" w:rsidRDefault="00AA2D58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 wyboru najkorzystniejszej oferty </w:t>
      </w:r>
      <w:r w:rsid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211" w:rsidRPr="002A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2A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kierował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AA2D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proponowanej ceny netto za 1 m</w:t>
      </w:r>
      <w:r w:rsidRPr="00DA06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pl-PL"/>
        </w:rPr>
        <w:t>2</w:t>
      </w:r>
      <w:r w:rsidRPr="00AA2D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powierzchni najmu – 100%.</w:t>
      </w:r>
    </w:p>
    <w:p w:rsidR="00AA2D58" w:rsidRPr="00AA2D58" w:rsidRDefault="000218DD" w:rsidP="0002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A2D58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ferty należy przesłać </w:t>
      </w:r>
      <w:r w:rsidR="00874531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74531" w:rsidRPr="0087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26.07.2022 r.</w:t>
      </w:r>
      <w:r w:rsidR="00874531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</w:t>
      </w:r>
      <w:r w:rsidR="00874531" w:rsidRPr="0087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12:00</w:t>
      </w:r>
    </w:p>
    <w:p w:rsidR="00AA2D58" w:rsidRPr="00AA2D58" w:rsidRDefault="00AA2D58" w:rsidP="0002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531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ZOZ 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Świdnik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874531">
        <w:rPr>
          <w:rFonts w:ascii="Times New Roman" w:eastAsia="Times New Roman" w:hAnsi="Times New Roman" w:cs="Times New Roman"/>
          <w:sz w:val="24"/>
          <w:szCs w:val="24"/>
          <w:lang w:eastAsia="pl-PL"/>
        </w:rPr>
        <w:t>B. Leśmiana 4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21-040 Świdnik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dopiskiem: </w:t>
      </w:r>
      <w:r w:rsidR="008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A2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8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głoszenie –  najem </w:t>
      </w:r>
      <w:r w:rsidR="000218DD" w:rsidRPr="00021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pomieszczenia z przeznaczeniem pod punkt sprzedaży artykułów spożywczo-przemysłowych</w:t>
      </w:r>
      <w:r w:rsidR="008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2D58" w:rsidRPr="00AA2D58" w:rsidRDefault="00AA2D58" w:rsidP="0002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531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DA0622" w:rsidRPr="00A41A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achyla@spzozswidnik.pl</w:t>
        </w:r>
      </w:hyperlink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 dopiskiem: </w:t>
      </w:r>
      <w:r w:rsidRPr="00AA2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</w:t>
      </w:r>
      <w:r w:rsidR="008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głoszenie – najem </w:t>
      </w:r>
      <w:r w:rsidR="000218DD" w:rsidRPr="00021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pomieszczenia z przeznaczeniem pod punkt sprzedaży artykułów spożywczo-przemysłowych</w:t>
      </w:r>
      <w:r w:rsidR="008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2D58" w:rsidRPr="00AA2D58" w:rsidRDefault="00DA0622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</w:t>
      </w:r>
      <w:r w:rsidRPr="000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AA2D58" w:rsidRPr="000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Pr="000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7.2022 r. o godzinie 12:3</w:t>
      </w:r>
      <w:r w:rsidR="00AA2D58" w:rsidRPr="00021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A2D58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</w:t>
      </w:r>
      <w:r w:rsidR="00F94D8C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</w:t>
      </w:r>
      <w:r w:rsidR="00AA2D58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Wybrany najemca </w:t>
      </w:r>
      <w:r w:rsidR="00586A7B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</w:t>
      </w:r>
      <w:r w:rsidR="00AA2D58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poinformowany telefonicznie.</w:t>
      </w:r>
    </w:p>
    <w:p w:rsidR="00AA2D58" w:rsidRPr="00AA2D58" w:rsidRDefault="00874531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postępowania zostanie</w:t>
      </w:r>
      <w:r w:rsidR="00AA2D58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A2D58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szpitala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hyperlink r:id="rId9" w:history="1">
        <w:r w:rsidRPr="005144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www.spzozswidnik.pl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58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D58"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 ogłoszeniem</w:t>
      </w:r>
      <w:r w:rsidR="002531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„Aktualności”.</w:t>
      </w:r>
    </w:p>
    <w:p w:rsidR="00AA2D58" w:rsidRPr="00AA2D58" w:rsidRDefault="00AA2D58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Pracownikiem upoważnionym do kontaktowania się w 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oferty 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Anna Chyła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 Zamówień Publicznych, Zaopatrzenia i Realizacji Umów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 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81 751-42-38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  tel. kom. </w:t>
      </w:r>
      <w:r w:rsidR="00DA0622">
        <w:rPr>
          <w:rFonts w:ascii="Times New Roman" w:eastAsia="Times New Roman" w:hAnsi="Times New Roman" w:cs="Times New Roman"/>
          <w:sz w:val="24"/>
          <w:szCs w:val="24"/>
          <w:lang w:eastAsia="pl-PL"/>
        </w:rPr>
        <w:t>669 994 997</w:t>
      </w: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hyperlink r:id="rId10" w:history="1">
        <w:r w:rsidR="00DA0622" w:rsidRPr="00A41A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achyla@spzozswidnik.pl</w:t>
        </w:r>
      </w:hyperlink>
    </w:p>
    <w:p w:rsidR="00AA2D58" w:rsidRDefault="00AA2D58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D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788" w:rsidRPr="00B17788" w:rsidRDefault="00B17788" w:rsidP="00DA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7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AA2D58" w:rsidRPr="00AA2D58" w:rsidRDefault="002F00F6" w:rsidP="00B1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AA2D58" w:rsidRPr="002260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1</w:t>
        </w:r>
        <w:r w:rsidR="00B177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AA2D58" w:rsidRPr="002260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</w:t>
        </w:r>
        <w:r w:rsidR="00B177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AA2D58" w:rsidRPr="002260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Rzut pomieszcze</w:t>
        </w:r>
        <w:r w:rsidR="009C162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nia</w:t>
        </w:r>
        <w:r w:rsidR="00AA2D58" w:rsidRPr="002260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do wynajęcia.</w:t>
        </w:r>
      </w:hyperlink>
    </w:p>
    <w:p w:rsidR="00AA2D58" w:rsidRDefault="002F00F6" w:rsidP="00B1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AA2D58" w:rsidRPr="002260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2</w:t>
        </w:r>
        <w:r w:rsidR="00B177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AA2D58" w:rsidRPr="002260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Oferta na najem.</w:t>
        </w:r>
      </w:hyperlink>
    </w:p>
    <w:p w:rsidR="00226088" w:rsidRPr="00AA2D58" w:rsidRDefault="00226088" w:rsidP="00B17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C162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26088">
        <w:rPr>
          <w:rFonts w:ascii="Times New Roman" w:eastAsia="Times New Roman" w:hAnsi="Times New Roman" w:cs="Times New Roman"/>
          <w:sz w:val="24"/>
          <w:szCs w:val="24"/>
          <w:lang w:eastAsia="pl-PL"/>
        </w:rPr>
        <w:t>mow</w:t>
      </w:r>
      <w:r w:rsidR="009C16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26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</w:t>
      </w:r>
      <w:r w:rsidR="009C1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C1629" w:rsidRPr="009C1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6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1629" w:rsidRPr="00226088">
        <w:rPr>
          <w:rFonts w:ascii="Times New Roman" w:eastAsia="Times New Roman" w:hAnsi="Times New Roman" w:cs="Times New Roman"/>
          <w:sz w:val="24"/>
          <w:szCs w:val="24"/>
          <w:lang w:eastAsia="pl-PL"/>
        </w:rPr>
        <w:t>zór</w:t>
      </w:r>
    </w:p>
    <w:p w:rsidR="004C7B60" w:rsidRDefault="004C7B60" w:rsidP="00DA0622">
      <w:pPr>
        <w:jc w:val="both"/>
      </w:pPr>
    </w:p>
    <w:sectPr w:rsidR="004C7B60" w:rsidSect="00F94D8C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F6" w:rsidRDefault="002F00F6" w:rsidP="000218DD">
      <w:pPr>
        <w:spacing w:after="0" w:line="240" w:lineRule="auto"/>
      </w:pPr>
      <w:r>
        <w:separator/>
      </w:r>
    </w:p>
  </w:endnote>
  <w:endnote w:type="continuationSeparator" w:id="0">
    <w:p w:rsidR="002F00F6" w:rsidRDefault="002F00F6" w:rsidP="0002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811755"/>
      <w:docPartObj>
        <w:docPartGallery w:val="Page Numbers (Bottom of Page)"/>
        <w:docPartUnique/>
      </w:docPartObj>
    </w:sdtPr>
    <w:sdtEndPr/>
    <w:sdtContent>
      <w:p w:rsidR="000218DD" w:rsidRDefault="000218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DC">
          <w:rPr>
            <w:noProof/>
          </w:rPr>
          <w:t>1</w:t>
        </w:r>
        <w:r>
          <w:fldChar w:fldCharType="end"/>
        </w:r>
      </w:p>
    </w:sdtContent>
  </w:sdt>
  <w:p w:rsidR="000218DD" w:rsidRDefault="000218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F6" w:rsidRDefault="002F00F6" w:rsidP="000218DD">
      <w:pPr>
        <w:spacing w:after="0" w:line="240" w:lineRule="auto"/>
      </w:pPr>
      <w:r>
        <w:separator/>
      </w:r>
    </w:p>
  </w:footnote>
  <w:footnote w:type="continuationSeparator" w:id="0">
    <w:p w:rsidR="002F00F6" w:rsidRDefault="002F00F6" w:rsidP="0002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BD"/>
    <w:multiLevelType w:val="hybridMultilevel"/>
    <w:tmpl w:val="6A3E672A"/>
    <w:lvl w:ilvl="0" w:tplc="E0C8FB0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5CF6677"/>
    <w:multiLevelType w:val="hybridMultilevel"/>
    <w:tmpl w:val="9C4A7350"/>
    <w:lvl w:ilvl="0" w:tplc="71C406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076EF"/>
    <w:multiLevelType w:val="multilevel"/>
    <w:tmpl w:val="52829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314B45F4"/>
    <w:multiLevelType w:val="hybridMultilevel"/>
    <w:tmpl w:val="CA42D9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6846"/>
    <w:multiLevelType w:val="multilevel"/>
    <w:tmpl w:val="2EFA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290609"/>
    <w:multiLevelType w:val="multilevel"/>
    <w:tmpl w:val="89D4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F27E7"/>
    <w:multiLevelType w:val="hybridMultilevel"/>
    <w:tmpl w:val="4EAEDC00"/>
    <w:lvl w:ilvl="0" w:tplc="9BD6D7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416090"/>
    <w:multiLevelType w:val="hybridMultilevel"/>
    <w:tmpl w:val="81C0325A"/>
    <w:lvl w:ilvl="0" w:tplc="D7CE8FDC">
      <w:start w:val="4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>
    <w:nsid w:val="5FA6315D"/>
    <w:multiLevelType w:val="hybridMultilevel"/>
    <w:tmpl w:val="D138F5A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C81578F"/>
    <w:multiLevelType w:val="hybridMultilevel"/>
    <w:tmpl w:val="E4BECFFC"/>
    <w:lvl w:ilvl="0" w:tplc="2EC477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84E3C"/>
    <w:multiLevelType w:val="multilevel"/>
    <w:tmpl w:val="E8B032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3C92"/>
    <w:multiLevelType w:val="multilevel"/>
    <w:tmpl w:val="01B019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EB"/>
    <w:rsid w:val="000218DD"/>
    <w:rsid w:val="001E590C"/>
    <w:rsid w:val="001E69DC"/>
    <w:rsid w:val="00226088"/>
    <w:rsid w:val="002531DE"/>
    <w:rsid w:val="002A2211"/>
    <w:rsid w:val="002F00F6"/>
    <w:rsid w:val="00363044"/>
    <w:rsid w:val="003E4E23"/>
    <w:rsid w:val="004A041B"/>
    <w:rsid w:val="004C7B60"/>
    <w:rsid w:val="00586A7B"/>
    <w:rsid w:val="005F63EB"/>
    <w:rsid w:val="007C341C"/>
    <w:rsid w:val="00874531"/>
    <w:rsid w:val="009C1629"/>
    <w:rsid w:val="00A97E1B"/>
    <w:rsid w:val="00AA2D58"/>
    <w:rsid w:val="00B17788"/>
    <w:rsid w:val="00C70314"/>
    <w:rsid w:val="00CD7121"/>
    <w:rsid w:val="00D40917"/>
    <w:rsid w:val="00D51266"/>
    <w:rsid w:val="00DA0622"/>
    <w:rsid w:val="00E0693B"/>
    <w:rsid w:val="00E56B21"/>
    <w:rsid w:val="00F52BEF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2D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2D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2D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04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745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8DD"/>
  </w:style>
  <w:style w:type="paragraph" w:styleId="Stopka">
    <w:name w:val="footer"/>
    <w:basedOn w:val="Normalny"/>
    <w:link w:val="StopkaZnak"/>
    <w:uiPriority w:val="99"/>
    <w:unhideWhenUsed/>
    <w:rsid w:val="0002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2D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2D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2D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04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745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8DD"/>
  </w:style>
  <w:style w:type="paragraph" w:styleId="Stopka">
    <w:name w:val="footer"/>
    <w:basedOn w:val="Normalny"/>
    <w:link w:val="StopkaZnak"/>
    <w:uiPriority w:val="99"/>
    <w:unhideWhenUsed/>
    <w:rsid w:val="0002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yla@spzozswidnik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ozmswiakielce.pl/wp-content/uploads/2022/03/Zalacznik-nr-2-Oferta-na-wynaje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ozmswiakielce.pl/wp-content/uploads/2022/03/Zalacznik-nr-1-Rzuty-pomieszczen-Najemc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hyla@spzozswid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swidn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Chyła</dc:creator>
  <cp:lastModifiedBy>Anna Chyła</cp:lastModifiedBy>
  <cp:revision>10</cp:revision>
  <cp:lastPrinted>2022-07-14T11:02:00Z</cp:lastPrinted>
  <dcterms:created xsi:type="dcterms:W3CDTF">2022-07-12T09:23:00Z</dcterms:created>
  <dcterms:modified xsi:type="dcterms:W3CDTF">2022-07-14T11:02:00Z</dcterms:modified>
</cp:coreProperties>
</file>